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D8" w:rsidRPr="004353D8" w:rsidRDefault="001D5061" w:rsidP="00272971">
      <w:pPr>
        <w:spacing w:line="276" w:lineRule="auto"/>
        <w:jc w:val="center"/>
        <w:rPr>
          <w:b/>
          <w:i/>
          <w:sz w:val="32"/>
        </w:rPr>
      </w:pPr>
      <w:r w:rsidRPr="00B34A2C">
        <w:rPr>
          <w:b/>
          <w:sz w:val="32"/>
        </w:rPr>
        <w:t>Ec</w:t>
      </w:r>
      <w:r w:rsidR="00B34A2C" w:rsidRPr="00B34A2C">
        <w:rPr>
          <w:b/>
          <w:sz w:val="32"/>
        </w:rPr>
        <w:t xml:space="preserve">onomist Thomas Sowell: </w:t>
      </w:r>
      <w:r w:rsidR="00837757">
        <w:rPr>
          <w:b/>
          <w:i/>
          <w:sz w:val="32"/>
        </w:rPr>
        <w:t>“Slavery and Racism”</w:t>
      </w:r>
    </w:p>
    <w:p w:rsidR="005B4D27" w:rsidRDefault="005B4D27" w:rsidP="007B7155">
      <w:pPr>
        <w:spacing w:line="276" w:lineRule="auto"/>
      </w:pPr>
      <w:r>
        <w:t xml:space="preserve">Name and date (3 pts): </w:t>
      </w:r>
    </w:p>
    <w:p w:rsidR="00AC72E4" w:rsidRPr="002F2529" w:rsidRDefault="00AC72E4" w:rsidP="00AC72E4">
      <w:pPr>
        <w:spacing w:line="276" w:lineRule="auto"/>
      </w:pPr>
      <w:r>
        <w:t>Dr. Thomas Sowell is a famous American Economist who has made a c</w:t>
      </w:r>
      <w:r w:rsidR="00437D65">
        <w:t xml:space="preserve">areer out of challenging our societal assumptions and ideas </w:t>
      </w:r>
      <w:r>
        <w:t xml:space="preserve">on a wide range of topics. As any good Economist should, he first does lots of research and then uses statistics to back up his arguments. </w:t>
      </w:r>
      <w:r w:rsidR="00437D65">
        <w:t>He grew up in poverty in New York City</w:t>
      </w:r>
      <w:r w:rsidR="00C30736">
        <w:t>, dropped out of high school to support himself</w:t>
      </w:r>
      <w:r w:rsidR="00437D65">
        <w:t xml:space="preserve">, was </w:t>
      </w:r>
      <w:r w:rsidR="00C30736">
        <w:t xml:space="preserve">eventually </w:t>
      </w:r>
      <w:r w:rsidR="00437D65">
        <w:t xml:space="preserve">educated at Harvard and University of Chicago, worked as an Economics professor at UCLA (and other places), and is currently a Fellow at the Hoover Institution. </w:t>
      </w:r>
      <w:r w:rsidR="00C30736">
        <w:t>He has been a favorite go-to guest on various radio and TV pr</w:t>
      </w:r>
      <w:bookmarkStart w:id="0" w:name="_GoBack"/>
      <w:bookmarkEnd w:id="0"/>
      <w:r w:rsidR="00C30736">
        <w:t xml:space="preserve">ograms and specials. </w:t>
      </w:r>
    </w:p>
    <w:p w:rsidR="001D5061" w:rsidRDefault="00437D65" w:rsidP="0078635F">
      <w:pPr>
        <w:spacing w:line="276" w:lineRule="auto"/>
        <w:rPr>
          <w:color w:val="2E74B5" w:themeColor="accent1" w:themeShade="BF"/>
        </w:rPr>
      </w:pPr>
      <w:r>
        <w:t xml:space="preserve">Instructions: </w:t>
      </w:r>
      <w:r w:rsidR="001D5061">
        <w:t xml:space="preserve">Watch the video </w:t>
      </w:r>
      <w:r w:rsidR="002F2529">
        <w:rPr>
          <w:i/>
        </w:rPr>
        <w:t>“T</w:t>
      </w:r>
      <w:r w:rsidR="001D5061" w:rsidRPr="001D5061">
        <w:rPr>
          <w:i/>
        </w:rPr>
        <w:t>homas Sowell – Fallacies of Race</w:t>
      </w:r>
      <w:r w:rsidR="001D5061">
        <w:rPr>
          <w:i/>
        </w:rPr>
        <w:t>”</w:t>
      </w:r>
      <w:r>
        <w:t>, and respond to the</w:t>
      </w:r>
      <w:r w:rsidR="001D5061">
        <w:t xml:space="preserve"> questions</w:t>
      </w:r>
      <w:r>
        <w:t xml:space="preserve"> below</w:t>
      </w:r>
      <w:r w:rsidR="001D5061">
        <w:t xml:space="preserve">. </w:t>
      </w:r>
      <w:hyperlink r:id="rId5" w:history="1">
        <w:r w:rsidR="002F2529" w:rsidRPr="002F2529">
          <w:rPr>
            <w:rStyle w:val="Hyperlink"/>
            <w:color w:val="2E74B5" w:themeColor="accent1" w:themeShade="BF"/>
          </w:rPr>
          <w:t>https://www.youtube.com/watch?v=g6IJV_0p64s&amp;t=290s</w:t>
        </w:r>
      </w:hyperlink>
      <w:r w:rsidR="00AC72E4">
        <w:rPr>
          <w:color w:val="2E74B5" w:themeColor="accent1" w:themeShade="BF"/>
        </w:rPr>
        <w:t xml:space="preserve">. </w:t>
      </w:r>
      <w:r w:rsidR="00AC72E4">
        <w:t xml:space="preserve">Submit your completed work by the due date. </w:t>
      </w:r>
      <w:r w:rsidR="00AC72E4" w:rsidRPr="00AC72E4">
        <w:t xml:space="preserve"> </w:t>
      </w:r>
    </w:p>
    <w:p w:rsidR="007806EE" w:rsidRDefault="00837757" w:rsidP="007806EE">
      <w:pPr>
        <w:spacing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45pt;margin-top:7.85pt;width:343.05pt;height:230.05pt;z-index:251659264;mso-position-horizontal-relative:text;mso-position-vertical-relative:text;mso-width-relative:page;mso-height-relative:page">
            <v:imagedata r:id="rId6" o:title="thomas sowell"/>
            <w10:wrap type="topAndBottom"/>
          </v:shape>
        </w:pict>
      </w:r>
      <w:r w:rsidR="007806EE">
        <w:t>(10 questions, 100 possible points)</w:t>
      </w:r>
    </w:p>
    <w:p w:rsidR="00E453E6" w:rsidRDefault="00E453E6" w:rsidP="00E453E6">
      <w:pPr>
        <w:pStyle w:val="ListParagraph"/>
        <w:numPr>
          <w:ilvl w:val="0"/>
          <w:numId w:val="36"/>
        </w:numPr>
        <w:spacing w:line="276" w:lineRule="auto"/>
      </w:pPr>
      <w:r>
        <w:t>0.00-0.22</w:t>
      </w:r>
      <w:r>
        <w:tab/>
        <w:t xml:space="preserve">Dr. Sowell is discussing his new book, </w:t>
      </w:r>
      <w:r w:rsidRPr="004353D8">
        <w:rPr>
          <w:i/>
        </w:rPr>
        <w:t>“</w:t>
      </w:r>
      <w:r w:rsidRPr="004353D8">
        <w:rPr>
          <w:i/>
          <w:u w:val="single"/>
        </w:rPr>
        <w:t>Economic Facts and Fallacies</w:t>
      </w:r>
      <w:r w:rsidRPr="004353D8">
        <w:rPr>
          <w:i/>
        </w:rPr>
        <w:t>”</w:t>
      </w:r>
      <w:r>
        <w:t xml:space="preserve">. 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What is meant by the word “fallacy”?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Restate his “gloomy observation” in this segment in your own words. What does he mean? </w:t>
      </w: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E453E6" w:rsidRDefault="00E453E6" w:rsidP="00E453E6">
      <w:pPr>
        <w:pStyle w:val="ListParagraph"/>
        <w:numPr>
          <w:ilvl w:val="0"/>
          <w:numId w:val="36"/>
        </w:numPr>
        <w:spacing w:line="276" w:lineRule="auto"/>
      </w:pPr>
      <w:r>
        <w:t>0.35-1.26</w:t>
      </w:r>
      <w:r>
        <w:tab/>
        <w:t>Slavery and racism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Summarize what is being discussed, and Dr. Sowell’s response to the question. Take some time and be specific.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What is meant by “Slav”? What is a “Slav”? </w:t>
      </w: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E453E6" w:rsidRDefault="00E453E6" w:rsidP="00E453E6">
      <w:pPr>
        <w:pStyle w:val="ListParagraph"/>
        <w:numPr>
          <w:ilvl w:val="0"/>
          <w:numId w:val="36"/>
        </w:numPr>
        <w:spacing w:line="276" w:lineRule="auto"/>
      </w:pPr>
      <w:r>
        <w:t>1.26-2:18</w:t>
      </w:r>
      <w:r>
        <w:tab/>
        <w:t>Slavery in the United States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Summarize what is being discussed, and Dr. Sowell’s response to the question. Go into detail.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>How did slavery in Brazil differ from slavery in the U.S.? Explain….</w:t>
      </w: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</w:pPr>
    </w:p>
    <w:p w:rsidR="00E453E6" w:rsidRDefault="00E453E6" w:rsidP="00E453E6">
      <w:pPr>
        <w:pStyle w:val="ListParagraph"/>
        <w:numPr>
          <w:ilvl w:val="0"/>
          <w:numId w:val="36"/>
        </w:numPr>
        <w:spacing w:line="276" w:lineRule="auto"/>
      </w:pPr>
      <w:r>
        <w:t>2.18-</w:t>
      </w:r>
      <w:r w:rsidR="004353D8">
        <w:t>2.40</w:t>
      </w:r>
      <w:r>
        <w:tab/>
        <w:t>Differences in Income</w:t>
      </w:r>
    </w:p>
    <w:p w:rsidR="004353D8" w:rsidRDefault="004353D8" w:rsidP="00B34A2C">
      <w:pPr>
        <w:pStyle w:val="ListParagraph"/>
        <w:spacing w:line="276" w:lineRule="auto"/>
        <w:ind w:left="1440"/>
      </w:pPr>
      <w:r>
        <w:t xml:space="preserve">What is the question, and what is Dr. Sowell’s answer? Summarize in your own words.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4353D8" w:rsidRDefault="004353D8" w:rsidP="004353D8">
      <w:pPr>
        <w:pStyle w:val="ListParagraph"/>
        <w:numPr>
          <w:ilvl w:val="0"/>
          <w:numId w:val="36"/>
        </w:numPr>
        <w:spacing w:line="276" w:lineRule="auto"/>
      </w:pPr>
      <w:r>
        <w:t>2.40-3.26</w:t>
      </w:r>
      <w:r>
        <w:tab/>
        <w:t>Income</w:t>
      </w:r>
    </w:p>
    <w:p w:rsidR="004353D8" w:rsidRDefault="004353D8" w:rsidP="00B34A2C">
      <w:pPr>
        <w:pStyle w:val="ListParagraph"/>
        <w:spacing w:line="276" w:lineRule="auto"/>
        <w:ind w:left="1440"/>
      </w:pPr>
      <w:r>
        <w:t xml:space="preserve">Again, summarize the question together with Sowell’s answer.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4353D8" w:rsidRDefault="004353D8" w:rsidP="004353D8">
      <w:pPr>
        <w:pStyle w:val="ListParagraph"/>
        <w:numPr>
          <w:ilvl w:val="0"/>
          <w:numId w:val="36"/>
        </w:numPr>
        <w:spacing w:line="276" w:lineRule="auto"/>
      </w:pPr>
      <w:r>
        <w:t>3.26-4.52</w:t>
      </w:r>
      <w:r>
        <w:tab/>
        <w:t>Fatherless families and slavery</w:t>
      </w:r>
    </w:p>
    <w:p w:rsidR="004353D8" w:rsidRDefault="00B34A2C" w:rsidP="004353D8">
      <w:pPr>
        <w:pStyle w:val="ListParagraph"/>
        <w:numPr>
          <w:ilvl w:val="1"/>
          <w:numId w:val="36"/>
        </w:numPr>
        <w:spacing w:line="276" w:lineRule="auto"/>
      </w:pPr>
      <w:r>
        <w:t>S</w:t>
      </w:r>
      <w:r w:rsidR="004353D8">
        <w:t xml:space="preserve">ummarize the question from the interviewer, as well as Sowell’s answer. Be sure to mention the statistics he’s using.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Why does Sowell believe the family breakdown started in the 1960’s? He gives several reasons. What was going on in the 1960’s? Summarize his argument. </w:t>
      </w: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4353D8" w:rsidRDefault="004353D8" w:rsidP="004353D8">
      <w:pPr>
        <w:pStyle w:val="ListParagraph"/>
        <w:numPr>
          <w:ilvl w:val="0"/>
          <w:numId w:val="36"/>
        </w:numPr>
        <w:spacing w:line="276" w:lineRule="auto"/>
      </w:pPr>
      <w:r>
        <w:t>4.52-</w:t>
      </w:r>
      <w:r w:rsidR="00207F4A">
        <w:t>5.35</w:t>
      </w:r>
      <w:r>
        <w:tab/>
        <w:t>Illegitimacy</w:t>
      </w:r>
      <w:r w:rsidR="00207F4A">
        <w:t xml:space="preserve"> and race</w:t>
      </w: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What is ‘illegitimacy’?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lastRenderedPageBreak/>
        <w:t xml:space="preserve">What was the “Moynihan Report”? </w:t>
      </w:r>
      <w:r w:rsidR="00207F4A">
        <w:t xml:space="preserve">(it was a very famous report by Senator Moynihan of New York). I want to know what the gist of the report was. Just summarize it quickly. </w:t>
      </w:r>
      <w:r>
        <w:t>You will need to look this up….</w:t>
      </w:r>
      <w:r w:rsidR="00207F4A">
        <w:t xml:space="preserve"> </w:t>
      </w: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207F4A" w:rsidRDefault="00207F4A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What is meant by “welfare state”? Just summarize. You will need to look it up.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207F4A" w:rsidRDefault="00207F4A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What is the question (starting around 5.10), and how does Sowell answer it? Try to be specific. </w:t>
      </w: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207F4A" w:rsidRDefault="00207F4A" w:rsidP="00207F4A">
      <w:pPr>
        <w:pStyle w:val="ListParagraph"/>
        <w:numPr>
          <w:ilvl w:val="0"/>
          <w:numId w:val="36"/>
        </w:numPr>
        <w:spacing w:line="276" w:lineRule="auto"/>
      </w:pPr>
      <w:r>
        <w:t>5.37-7.20</w:t>
      </w:r>
      <w:r>
        <w:tab/>
        <w:t>Racism vs. Discrimination</w:t>
      </w:r>
    </w:p>
    <w:p w:rsidR="00207F4A" w:rsidRDefault="00207F4A" w:rsidP="00207F4A">
      <w:pPr>
        <w:pStyle w:val="ListParagraph"/>
        <w:numPr>
          <w:ilvl w:val="1"/>
          <w:numId w:val="36"/>
        </w:numPr>
        <w:spacing w:line="276" w:lineRule="auto"/>
      </w:pPr>
      <w:r>
        <w:t xml:space="preserve">What is the question, and what is Dr. Sowell’s answer?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207F4A" w:rsidRDefault="00207F4A" w:rsidP="00207F4A">
      <w:pPr>
        <w:pStyle w:val="ListParagraph"/>
        <w:numPr>
          <w:ilvl w:val="1"/>
          <w:numId w:val="36"/>
        </w:numPr>
        <w:spacing w:line="276" w:lineRule="auto"/>
      </w:pPr>
      <w:r>
        <w:t xml:space="preserve">Sowell then uses black construction workers in the South as an example. Try to summarize this argument in your own words. </w:t>
      </w: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207F4A" w:rsidRDefault="009718A1" w:rsidP="00207F4A">
      <w:pPr>
        <w:pStyle w:val="ListParagraph"/>
        <w:numPr>
          <w:ilvl w:val="0"/>
          <w:numId w:val="36"/>
        </w:numPr>
        <w:spacing w:line="276" w:lineRule="auto"/>
      </w:pPr>
      <w:r>
        <w:t>7.20-8.20</w:t>
      </w:r>
      <w:r>
        <w:tab/>
        <w:t>Free markets and discrimination</w:t>
      </w:r>
    </w:p>
    <w:p w:rsidR="009718A1" w:rsidRDefault="009718A1" w:rsidP="009718A1">
      <w:pPr>
        <w:pStyle w:val="ListParagraph"/>
        <w:numPr>
          <w:ilvl w:val="1"/>
          <w:numId w:val="36"/>
        </w:numPr>
        <w:spacing w:line="276" w:lineRule="auto"/>
      </w:pPr>
      <w:r>
        <w:t xml:space="preserve">Summarize what is being discussed here. </w:t>
      </w:r>
    </w:p>
    <w:p w:rsidR="00B34A2C" w:rsidRDefault="00B34A2C" w:rsidP="00B34A2C">
      <w:pPr>
        <w:spacing w:line="276" w:lineRule="auto"/>
      </w:pPr>
    </w:p>
    <w:p w:rsidR="00B34A2C" w:rsidRDefault="00B34A2C" w:rsidP="00B34A2C">
      <w:pPr>
        <w:spacing w:line="276" w:lineRule="auto"/>
      </w:pPr>
    </w:p>
    <w:p w:rsidR="009718A1" w:rsidRDefault="009718A1" w:rsidP="009718A1">
      <w:pPr>
        <w:pStyle w:val="ListParagraph"/>
        <w:numPr>
          <w:ilvl w:val="1"/>
          <w:numId w:val="36"/>
        </w:numPr>
        <w:spacing w:line="276" w:lineRule="auto"/>
      </w:pPr>
      <w:r>
        <w:t xml:space="preserve">According to Dr. Sowell, why does the “free market” offer the best hope for solving racial discrimination? </w:t>
      </w: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</w:pPr>
    </w:p>
    <w:p w:rsidR="00B34A2C" w:rsidRDefault="00B34A2C" w:rsidP="00B34A2C">
      <w:pPr>
        <w:pStyle w:val="ListParagraph"/>
        <w:spacing w:line="276" w:lineRule="auto"/>
        <w:ind w:left="1440"/>
      </w:pPr>
    </w:p>
    <w:p w:rsidR="009718A1" w:rsidRDefault="009718A1" w:rsidP="009718A1">
      <w:pPr>
        <w:pStyle w:val="ListParagraph"/>
        <w:numPr>
          <w:ilvl w:val="1"/>
          <w:numId w:val="36"/>
        </w:numPr>
        <w:spacing w:line="276" w:lineRule="auto"/>
      </w:pPr>
      <w:r>
        <w:t xml:space="preserve">What is the example he gives from South Africa? Try to summarize in your own words. </w:t>
      </w:r>
    </w:p>
    <w:p w:rsidR="00B34A2C" w:rsidRDefault="00B34A2C" w:rsidP="00B34A2C">
      <w:pPr>
        <w:spacing w:line="276" w:lineRule="auto"/>
      </w:pPr>
    </w:p>
    <w:p w:rsidR="00B34A2C" w:rsidRDefault="00B34A2C" w:rsidP="00B34A2C">
      <w:pPr>
        <w:spacing w:line="276" w:lineRule="auto"/>
      </w:pPr>
    </w:p>
    <w:p w:rsidR="009718A1" w:rsidRDefault="009718A1" w:rsidP="009718A1">
      <w:pPr>
        <w:pStyle w:val="ListParagraph"/>
        <w:numPr>
          <w:ilvl w:val="0"/>
          <w:numId w:val="36"/>
        </w:numPr>
        <w:spacing w:line="276" w:lineRule="auto"/>
      </w:pPr>
      <w:r>
        <w:t>8.20-9.20</w:t>
      </w:r>
      <w:r>
        <w:tab/>
        <w:t>Employment and discrimination</w:t>
      </w:r>
    </w:p>
    <w:p w:rsidR="00B34A2C" w:rsidRDefault="009718A1" w:rsidP="009718A1">
      <w:pPr>
        <w:pStyle w:val="ListParagraph"/>
        <w:numPr>
          <w:ilvl w:val="1"/>
          <w:numId w:val="36"/>
        </w:numPr>
        <w:spacing w:line="276" w:lineRule="auto"/>
      </w:pPr>
      <w:r>
        <w:t>This is a continuation of the ‘free markets’ discussion. Summarize what is being discussed.</w:t>
      </w:r>
    </w:p>
    <w:p w:rsidR="00E453E6" w:rsidRPr="00E453E6" w:rsidRDefault="00E453E6" w:rsidP="0078635F">
      <w:pPr>
        <w:spacing w:line="276" w:lineRule="auto"/>
      </w:pPr>
    </w:p>
    <w:sectPr w:rsidR="00E453E6" w:rsidRPr="00E453E6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264B5"/>
    <w:multiLevelType w:val="hybridMultilevel"/>
    <w:tmpl w:val="1490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045F4"/>
    <w:multiLevelType w:val="hybridMultilevel"/>
    <w:tmpl w:val="AA60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27"/>
  </w:num>
  <w:num w:numId="5">
    <w:abstractNumId w:val="5"/>
  </w:num>
  <w:num w:numId="6">
    <w:abstractNumId w:val="34"/>
  </w:num>
  <w:num w:numId="7">
    <w:abstractNumId w:val="28"/>
  </w:num>
  <w:num w:numId="8">
    <w:abstractNumId w:val="21"/>
  </w:num>
  <w:num w:numId="9">
    <w:abstractNumId w:val="16"/>
  </w:num>
  <w:num w:numId="10">
    <w:abstractNumId w:val="19"/>
  </w:num>
  <w:num w:numId="11">
    <w:abstractNumId w:val="15"/>
  </w:num>
  <w:num w:numId="12">
    <w:abstractNumId w:val="3"/>
  </w:num>
  <w:num w:numId="13">
    <w:abstractNumId w:val="1"/>
  </w:num>
  <w:num w:numId="14">
    <w:abstractNumId w:val="12"/>
  </w:num>
  <w:num w:numId="15">
    <w:abstractNumId w:val="26"/>
  </w:num>
  <w:num w:numId="16">
    <w:abstractNumId w:val="33"/>
  </w:num>
  <w:num w:numId="17">
    <w:abstractNumId w:val="29"/>
  </w:num>
  <w:num w:numId="18">
    <w:abstractNumId w:val="0"/>
  </w:num>
  <w:num w:numId="19">
    <w:abstractNumId w:val="25"/>
  </w:num>
  <w:num w:numId="20">
    <w:abstractNumId w:val="13"/>
  </w:num>
  <w:num w:numId="21">
    <w:abstractNumId w:val="7"/>
  </w:num>
  <w:num w:numId="22">
    <w:abstractNumId w:val="2"/>
  </w:num>
  <w:num w:numId="23">
    <w:abstractNumId w:val="10"/>
  </w:num>
  <w:num w:numId="24">
    <w:abstractNumId w:val="18"/>
  </w:num>
  <w:num w:numId="25">
    <w:abstractNumId w:val="8"/>
  </w:num>
  <w:num w:numId="26">
    <w:abstractNumId w:val="31"/>
  </w:num>
  <w:num w:numId="27">
    <w:abstractNumId w:val="20"/>
  </w:num>
  <w:num w:numId="28">
    <w:abstractNumId w:val="11"/>
  </w:num>
  <w:num w:numId="29">
    <w:abstractNumId w:val="9"/>
  </w:num>
  <w:num w:numId="30">
    <w:abstractNumId w:val="4"/>
  </w:num>
  <w:num w:numId="31">
    <w:abstractNumId w:val="22"/>
  </w:num>
  <w:num w:numId="32">
    <w:abstractNumId w:val="6"/>
  </w:num>
  <w:num w:numId="33">
    <w:abstractNumId w:val="24"/>
  </w:num>
  <w:num w:numId="34">
    <w:abstractNumId w:val="1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873CD"/>
    <w:rsid w:val="00107F06"/>
    <w:rsid w:val="00110117"/>
    <w:rsid w:val="00115A81"/>
    <w:rsid w:val="0011698F"/>
    <w:rsid w:val="00164C83"/>
    <w:rsid w:val="001B7953"/>
    <w:rsid w:val="001D5061"/>
    <w:rsid w:val="001F55D2"/>
    <w:rsid w:val="00207F4A"/>
    <w:rsid w:val="00236BEB"/>
    <w:rsid w:val="00256889"/>
    <w:rsid w:val="00272971"/>
    <w:rsid w:val="002749DD"/>
    <w:rsid w:val="002E1A32"/>
    <w:rsid w:val="002E5CB9"/>
    <w:rsid w:val="002F2529"/>
    <w:rsid w:val="002F67B0"/>
    <w:rsid w:val="0030343B"/>
    <w:rsid w:val="00304AEF"/>
    <w:rsid w:val="003223B1"/>
    <w:rsid w:val="00340B9C"/>
    <w:rsid w:val="00362E21"/>
    <w:rsid w:val="00365115"/>
    <w:rsid w:val="0036561E"/>
    <w:rsid w:val="003751D7"/>
    <w:rsid w:val="0039392E"/>
    <w:rsid w:val="003B5B09"/>
    <w:rsid w:val="003C1963"/>
    <w:rsid w:val="003D5209"/>
    <w:rsid w:val="003E5589"/>
    <w:rsid w:val="003F328E"/>
    <w:rsid w:val="00422DD0"/>
    <w:rsid w:val="004353D8"/>
    <w:rsid w:val="00436476"/>
    <w:rsid w:val="00437D65"/>
    <w:rsid w:val="00466E15"/>
    <w:rsid w:val="00481494"/>
    <w:rsid w:val="004906EF"/>
    <w:rsid w:val="004A4E63"/>
    <w:rsid w:val="004A568B"/>
    <w:rsid w:val="004C34C1"/>
    <w:rsid w:val="004C4906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3A01"/>
    <w:rsid w:val="00591646"/>
    <w:rsid w:val="0059713D"/>
    <w:rsid w:val="005A1792"/>
    <w:rsid w:val="005A21AD"/>
    <w:rsid w:val="005B4D27"/>
    <w:rsid w:val="005E0070"/>
    <w:rsid w:val="005E4457"/>
    <w:rsid w:val="005E65DD"/>
    <w:rsid w:val="0061418B"/>
    <w:rsid w:val="006346AD"/>
    <w:rsid w:val="00652721"/>
    <w:rsid w:val="006728D0"/>
    <w:rsid w:val="007075D0"/>
    <w:rsid w:val="00712431"/>
    <w:rsid w:val="007168E5"/>
    <w:rsid w:val="007178CF"/>
    <w:rsid w:val="00717BBD"/>
    <w:rsid w:val="00717D4B"/>
    <w:rsid w:val="007806EE"/>
    <w:rsid w:val="0078635F"/>
    <w:rsid w:val="00787A8E"/>
    <w:rsid w:val="007B7155"/>
    <w:rsid w:val="007E73F8"/>
    <w:rsid w:val="007F04A3"/>
    <w:rsid w:val="007F27F4"/>
    <w:rsid w:val="0082388C"/>
    <w:rsid w:val="008240CD"/>
    <w:rsid w:val="00837757"/>
    <w:rsid w:val="00840409"/>
    <w:rsid w:val="0084195F"/>
    <w:rsid w:val="00847523"/>
    <w:rsid w:val="008A0164"/>
    <w:rsid w:val="008D0BE7"/>
    <w:rsid w:val="00901709"/>
    <w:rsid w:val="00901E60"/>
    <w:rsid w:val="00907CE2"/>
    <w:rsid w:val="009229AA"/>
    <w:rsid w:val="00943FA6"/>
    <w:rsid w:val="009718A1"/>
    <w:rsid w:val="009A13FB"/>
    <w:rsid w:val="009B3783"/>
    <w:rsid w:val="009B3B58"/>
    <w:rsid w:val="009C465D"/>
    <w:rsid w:val="00A13374"/>
    <w:rsid w:val="00A21996"/>
    <w:rsid w:val="00A3656F"/>
    <w:rsid w:val="00A4384A"/>
    <w:rsid w:val="00A75BFB"/>
    <w:rsid w:val="00A935FE"/>
    <w:rsid w:val="00AC4416"/>
    <w:rsid w:val="00AC72E4"/>
    <w:rsid w:val="00B34A2C"/>
    <w:rsid w:val="00B72589"/>
    <w:rsid w:val="00BD4D71"/>
    <w:rsid w:val="00BD6496"/>
    <w:rsid w:val="00BE13CF"/>
    <w:rsid w:val="00BE1D05"/>
    <w:rsid w:val="00C1755E"/>
    <w:rsid w:val="00C25431"/>
    <w:rsid w:val="00C30736"/>
    <w:rsid w:val="00C33652"/>
    <w:rsid w:val="00C42B3E"/>
    <w:rsid w:val="00C63DF3"/>
    <w:rsid w:val="00C774ED"/>
    <w:rsid w:val="00CA56C4"/>
    <w:rsid w:val="00CA5FD1"/>
    <w:rsid w:val="00CB1FA7"/>
    <w:rsid w:val="00CD57E9"/>
    <w:rsid w:val="00CE09FE"/>
    <w:rsid w:val="00CE3F84"/>
    <w:rsid w:val="00CE7EEC"/>
    <w:rsid w:val="00D06686"/>
    <w:rsid w:val="00D11D4E"/>
    <w:rsid w:val="00D13488"/>
    <w:rsid w:val="00D64086"/>
    <w:rsid w:val="00D94ADD"/>
    <w:rsid w:val="00D95D16"/>
    <w:rsid w:val="00DA0C9D"/>
    <w:rsid w:val="00DB275C"/>
    <w:rsid w:val="00DD0CDB"/>
    <w:rsid w:val="00DE1417"/>
    <w:rsid w:val="00DF0FB5"/>
    <w:rsid w:val="00E07342"/>
    <w:rsid w:val="00E2669C"/>
    <w:rsid w:val="00E32CAD"/>
    <w:rsid w:val="00E453E6"/>
    <w:rsid w:val="00E45838"/>
    <w:rsid w:val="00E64395"/>
    <w:rsid w:val="00E85E22"/>
    <w:rsid w:val="00E9215E"/>
    <w:rsid w:val="00E93F6F"/>
    <w:rsid w:val="00EB01A7"/>
    <w:rsid w:val="00EB1907"/>
    <w:rsid w:val="00EC7727"/>
    <w:rsid w:val="00F12821"/>
    <w:rsid w:val="00F23B4A"/>
    <w:rsid w:val="00F34698"/>
    <w:rsid w:val="00F47259"/>
    <w:rsid w:val="00F96E5C"/>
    <w:rsid w:val="00FA0607"/>
    <w:rsid w:val="00FB4531"/>
    <w:rsid w:val="00FB4725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187E62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6IJV_0p64s&amp;t=29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8</cp:revision>
  <cp:lastPrinted>2017-04-04T16:24:00Z</cp:lastPrinted>
  <dcterms:created xsi:type="dcterms:W3CDTF">2019-04-22T15:07:00Z</dcterms:created>
  <dcterms:modified xsi:type="dcterms:W3CDTF">2021-01-11T00:40:00Z</dcterms:modified>
</cp:coreProperties>
</file>